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6A" w:rsidRPr="004F329A" w:rsidRDefault="00646BFE" w:rsidP="00AE586A">
      <w:pPr>
        <w:tabs>
          <w:tab w:val="left" w:pos="-180"/>
          <w:tab w:val="right" w:pos="4320"/>
        </w:tabs>
        <w:jc w:val="both"/>
      </w:pPr>
      <w:r>
        <w:t xml:space="preserve">                                                                                        </w:t>
      </w:r>
      <w:r w:rsidR="00AE586A" w:rsidRPr="004F329A">
        <w:rPr>
          <w:noProof/>
          <w:lang w:eastAsia="ru-RU"/>
        </w:rPr>
        <w:drawing>
          <wp:inline distT="0" distB="0" distL="0" distR="0">
            <wp:extent cx="5905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6A" w:rsidRPr="003F0ACE" w:rsidRDefault="00AE586A" w:rsidP="00AE586A">
      <w:pPr>
        <w:tabs>
          <w:tab w:val="left" w:pos="-180"/>
          <w:tab w:val="right" w:pos="4320"/>
        </w:tabs>
        <w:ind w:left="720" w:hanging="720"/>
        <w:jc w:val="center"/>
        <w:rPr>
          <w:b/>
        </w:rPr>
      </w:pPr>
    </w:p>
    <w:p w:rsidR="00AE586A" w:rsidRPr="004F329A" w:rsidRDefault="00AE586A" w:rsidP="00AE586A">
      <w:pPr>
        <w:tabs>
          <w:tab w:val="left" w:pos="-720"/>
          <w:tab w:val="right" w:pos="4320"/>
        </w:tabs>
        <w:ind w:left="-540"/>
        <w:jc w:val="center"/>
      </w:pPr>
      <w:r w:rsidRPr="004F329A">
        <w:t xml:space="preserve">         АДМИНИСТРАЦИ</w:t>
      </w:r>
      <w:r>
        <w:t>Я</w:t>
      </w:r>
    </w:p>
    <w:p w:rsidR="00AE586A" w:rsidRPr="004F329A" w:rsidRDefault="00AE586A" w:rsidP="00AE586A">
      <w:pPr>
        <w:tabs>
          <w:tab w:val="left" w:pos="-720"/>
          <w:tab w:val="right" w:pos="4320"/>
        </w:tabs>
        <w:ind w:left="-540"/>
        <w:jc w:val="center"/>
        <w:rPr>
          <w:sz w:val="28"/>
          <w:szCs w:val="28"/>
        </w:rPr>
      </w:pPr>
      <w:r w:rsidRPr="004F329A">
        <w:rPr>
          <w:sz w:val="16"/>
          <w:szCs w:val="16"/>
        </w:rPr>
        <w:tab/>
      </w:r>
      <w:r w:rsidRPr="004F329A">
        <w:t>МУНИЦИПАЛЬНОГООБРАЗОВАНИЯ</w:t>
      </w:r>
      <w:r w:rsidRPr="004F329A">
        <w:rPr>
          <w:sz w:val="28"/>
          <w:szCs w:val="28"/>
        </w:rPr>
        <w:tab/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</w:pPr>
      <w:r w:rsidRPr="004F329A">
        <w:t>КРАСНООЗЕРНОЕ СЕЛЬСКОЕ ПОСЕЛЕНИЕ</w:t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  <w:r w:rsidRPr="004F329A">
        <w:rPr>
          <w:bCs/>
        </w:rPr>
        <w:t xml:space="preserve">              МУНИЦИПАЛЬНОГО ОБРАЗОВАНИЯ ПРИОЗЕРСКИЙ МУНИЦИПАЛЬНЫЙ РАЙОН</w:t>
      </w:r>
    </w:p>
    <w:p w:rsidR="00AE586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  <w:r w:rsidRPr="004F329A">
        <w:rPr>
          <w:bCs/>
        </w:rPr>
        <w:t xml:space="preserve">         ЛЕНИНГРАДСКОЙ ОБЛАСТИ</w:t>
      </w:r>
    </w:p>
    <w:p w:rsidR="00AE586A" w:rsidRPr="004F329A" w:rsidRDefault="00AE586A" w:rsidP="00AE586A">
      <w:pPr>
        <w:tabs>
          <w:tab w:val="left" w:pos="4320"/>
        </w:tabs>
        <w:ind w:left="5664" w:hanging="6204"/>
        <w:jc w:val="center"/>
        <w:rPr>
          <w:bCs/>
        </w:rPr>
      </w:pPr>
    </w:p>
    <w:p w:rsidR="00AE586A" w:rsidRPr="00095531" w:rsidRDefault="00AE586A" w:rsidP="00AE586A">
      <w:pPr>
        <w:tabs>
          <w:tab w:val="left" w:pos="-180"/>
        </w:tabs>
        <w:ind w:left="5664" w:hanging="6204"/>
        <w:jc w:val="center"/>
        <w:rPr>
          <w:sz w:val="28"/>
          <w:szCs w:val="28"/>
        </w:rPr>
      </w:pPr>
      <w:r w:rsidRPr="00150E07">
        <w:rPr>
          <w:sz w:val="28"/>
          <w:szCs w:val="28"/>
        </w:rPr>
        <w:t>ПОСТАНОВЛЕНИЕ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C45063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от  </w:t>
      </w:r>
      <w:r w:rsidR="00447FAA" w:rsidRPr="00C45063">
        <w:rPr>
          <w:rFonts w:eastAsia="Calibri"/>
          <w:bCs/>
          <w:sz w:val="24"/>
          <w:szCs w:val="24"/>
          <w:lang w:eastAsia="en-US"/>
        </w:rPr>
        <w:t>12</w:t>
      </w:r>
      <w:proofErr w:type="gramEnd"/>
      <w:r w:rsidR="00447FAA" w:rsidRPr="00C4506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июля  2022 года            № </w:t>
      </w:r>
      <w:r w:rsidR="00447FAA" w:rsidRPr="00C45063">
        <w:rPr>
          <w:rFonts w:eastAsia="Calibri"/>
          <w:bCs/>
          <w:sz w:val="24"/>
          <w:szCs w:val="24"/>
          <w:lang w:eastAsia="en-US"/>
        </w:rPr>
        <w:t>190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Об утверждении отчета об исполнении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бюджета муниципального образования 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Красноозерное    сельское     поселение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муниципального                 образования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>
        <w:rPr>
          <w:rFonts w:eastAsia="Calibri"/>
          <w:bCs/>
          <w:sz w:val="24"/>
          <w:szCs w:val="24"/>
          <w:lang w:eastAsia="en-US"/>
        </w:rPr>
        <w:t>Приозерский  муниципальный</w:t>
      </w:r>
      <w:proofErr w:type="gramEnd"/>
      <w:r w:rsidRPr="00095531">
        <w:rPr>
          <w:rFonts w:eastAsia="Calibri"/>
          <w:bCs/>
          <w:sz w:val="24"/>
          <w:szCs w:val="24"/>
          <w:lang w:eastAsia="en-US"/>
        </w:rPr>
        <w:t xml:space="preserve">  район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Ленинградской   области   за      </w:t>
      </w:r>
      <w:r>
        <w:rPr>
          <w:rFonts w:eastAsia="Calibri"/>
          <w:bCs/>
          <w:sz w:val="24"/>
          <w:szCs w:val="24"/>
          <w:lang w:eastAsia="en-US"/>
        </w:rPr>
        <w:t>первое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полугодие 2022 </w:t>
      </w:r>
      <w:r w:rsidRPr="00095531">
        <w:rPr>
          <w:rFonts w:eastAsia="Calibri"/>
          <w:bCs/>
          <w:sz w:val="24"/>
          <w:szCs w:val="24"/>
          <w:lang w:eastAsia="en-US"/>
        </w:rPr>
        <w:t>года.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Рассмотрев итоги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1.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Утвердить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 xml:space="preserve">за </w:t>
      </w:r>
      <w:r>
        <w:rPr>
          <w:rFonts w:eastAsia="Calibri"/>
          <w:bCs/>
          <w:sz w:val="24"/>
          <w:szCs w:val="24"/>
          <w:lang w:eastAsia="en-US"/>
        </w:rPr>
        <w:t xml:space="preserve"> первое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полугодие 2022   года по доходам в сумме – </w:t>
      </w:r>
      <w:r w:rsidR="002503E0">
        <w:rPr>
          <w:rFonts w:eastAsia="Calibri"/>
          <w:bCs/>
          <w:sz w:val="24"/>
          <w:szCs w:val="24"/>
          <w:lang w:eastAsia="en-US"/>
        </w:rPr>
        <w:t>38 708,5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95531">
        <w:rPr>
          <w:rFonts w:eastAsia="Calibri"/>
          <w:bCs/>
          <w:sz w:val="24"/>
          <w:szCs w:val="24"/>
          <w:lang w:eastAsia="en-US"/>
        </w:rPr>
        <w:t>тыс. руб., по расходам в сумме</w:t>
      </w:r>
      <w:r w:rsidR="002503E0">
        <w:rPr>
          <w:rFonts w:eastAsia="Calibri"/>
          <w:bCs/>
          <w:sz w:val="24"/>
          <w:szCs w:val="24"/>
          <w:lang w:eastAsia="en-US"/>
        </w:rPr>
        <w:t xml:space="preserve"> 10 675,1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, </w:t>
      </w:r>
      <w:r w:rsidR="002503E0">
        <w:rPr>
          <w:rFonts w:eastAsia="Calibri"/>
          <w:bCs/>
          <w:sz w:val="24"/>
          <w:szCs w:val="24"/>
          <w:lang w:eastAsia="en-US"/>
        </w:rPr>
        <w:t xml:space="preserve">профицит  бюджета в сумме 28 033,4 </w:t>
      </w:r>
      <w:proofErr w:type="spellStart"/>
      <w:r w:rsidRPr="00095531">
        <w:rPr>
          <w:rFonts w:eastAsia="Calibri"/>
          <w:bCs/>
          <w:sz w:val="24"/>
          <w:szCs w:val="24"/>
          <w:lang w:eastAsia="en-US"/>
        </w:rPr>
        <w:t>тыс.руб</w:t>
      </w:r>
      <w:proofErr w:type="spellEnd"/>
      <w:r w:rsidRPr="00095531">
        <w:rPr>
          <w:rFonts w:eastAsia="Calibri"/>
          <w:bCs/>
          <w:sz w:val="24"/>
          <w:szCs w:val="24"/>
          <w:lang w:eastAsia="en-US"/>
        </w:rPr>
        <w:t>. в структуре классификации доходов, расходов и источников бюджетов Российской Федерации.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2.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 xml:space="preserve">за </w:t>
      </w:r>
      <w:r>
        <w:rPr>
          <w:rFonts w:eastAsia="Calibri"/>
          <w:bCs/>
          <w:sz w:val="24"/>
          <w:szCs w:val="24"/>
          <w:lang w:eastAsia="en-US"/>
        </w:rPr>
        <w:t xml:space="preserve"> первое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согласно Приложения 1.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3.  Утвердить объем доходов бюджета по кодам классификации доходов бюджетов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 xml:space="preserve">за </w:t>
      </w:r>
      <w:r>
        <w:rPr>
          <w:rFonts w:eastAsia="Calibri"/>
          <w:bCs/>
          <w:sz w:val="24"/>
          <w:szCs w:val="24"/>
          <w:lang w:eastAsia="en-US"/>
        </w:rPr>
        <w:t xml:space="preserve"> первое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согласно Приложения 2.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>4. Утвердить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показатели расходов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 xml:space="preserve">за </w:t>
      </w:r>
      <w:r>
        <w:rPr>
          <w:rFonts w:eastAsia="Calibri"/>
          <w:bCs/>
          <w:sz w:val="24"/>
          <w:szCs w:val="24"/>
          <w:lang w:eastAsia="en-US"/>
        </w:rPr>
        <w:t xml:space="preserve"> первое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полугодие 2022   год – согласно приложению 3.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5.  Утвердить </w:t>
      </w:r>
      <w:r w:rsidRPr="00095531">
        <w:rPr>
          <w:rFonts w:eastAsia="Calibri"/>
          <w:bCs/>
          <w:sz w:val="24"/>
          <w:szCs w:val="24"/>
          <w:lang w:eastAsia="en-US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МО </w:t>
      </w:r>
      <w:r w:rsidRPr="00095531">
        <w:rPr>
          <w:rFonts w:eastAsia="Calibri"/>
          <w:bCs/>
          <w:sz w:val="24"/>
          <w:szCs w:val="24"/>
          <w:lang w:eastAsia="en-US"/>
        </w:rPr>
        <w:lastRenderedPageBreak/>
        <w:t xml:space="preserve">Красноозерное сельское поселение МО Приозерский муниципальный район Ленинградской области   </w:t>
      </w:r>
      <w:proofErr w:type="gramStart"/>
      <w:r w:rsidRPr="00095531">
        <w:rPr>
          <w:rFonts w:eastAsia="Calibri"/>
          <w:bCs/>
          <w:sz w:val="24"/>
          <w:szCs w:val="24"/>
          <w:lang w:eastAsia="en-US"/>
        </w:rPr>
        <w:t xml:space="preserve">за </w:t>
      </w:r>
      <w:r>
        <w:rPr>
          <w:rFonts w:eastAsia="Calibri"/>
          <w:bCs/>
          <w:sz w:val="24"/>
          <w:szCs w:val="24"/>
          <w:lang w:eastAsia="en-US"/>
        </w:rPr>
        <w:t xml:space="preserve"> первое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 согласно Приложения 4.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6.  Утвердить ведомственную структуру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года: по разделам, подразделам, целевым статьям и видам классификации расходов бюджета согласно Приложения 5.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095531">
        <w:rPr>
          <w:rFonts w:eastAsia="Calibri"/>
          <w:bCs/>
          <w:sz w:val="24"/>
          <w:szCs w:val="24"/>
          <w:lang w:eastAsia="en-US"/>
        </w:rPr>
        <w:t xml:space="preserve">7.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eastAsia="Calibri"/>
          <w:bCs/>
          <w:sz w:val="24"/>
          <w:szCs w:val="24"/>
          <w:lang w:eastAsia="en-US"/>
        </w:rPr>
        <w:t>первое полугодие 2022   года согласно Приложения 6.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 w:rsidRPr="005A4737">
        <w:rPr>
          <w:rFonts w:eastAsia="Calibri"/>
          <w:bCs/>
          <w:sz w:val="24"/>
          <w:szCs w:val="24"/>
          <w:lang w:eastAsia="en-US"/>
        </w:rPr>
        <w:t>8</w:t>
      </w:r>
      <w:r>
        <w:rPr>
          <w:rFonts w:eastAsia="Calibri"/>
          <w:bCs/>
          <w:sz w:val="24"/>
          <w:szCs w:val="24"/>
          <w:lang w:eastAsia="en-US"/>
        </w:rPr>
        <w:t xml:space="preserve">.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Направить отчет об исполнении бюджета муниципального образования Красноозерное сельское поселение муниципального образования Приозерский муниципальный район Ленинградской   области за </w:t>
      </w:r>
      <w:r>
        <w:rPr>
          <w:rFonts w:eastAsia="Calibri"/>
          <w:bCs/>
          <w:sz w:val="24"/>
          <w:szCs w:val="24"/>
          <w:lang w:eastAsia="en-US"/>
        </w:rPr>
        <w:t xml:space="preserve">первое полугодие 2022  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год в совет депутатов МО Красноозерное сельское поселение и в контрольно-счетный орган Приозерского муниципального района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9.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Настоящее постановление вступает в силу после размещения на официальном сайте администрации муниципального образования Краснозерное сельское поселение Приозерского района Ленинградской области www.krasnoozernoe.spblenobl.ru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Глава</w:t>
      </w:r>
      <w:r w:rsidRPr="00095531">
        <w:rPr>
          <w:rFonts w:eastAsia="Calibri"/>
          <w:bCs/>
          <w:sz w:val="24"/>
          <w:szCs w:val="24"/>
          <w:lang w:eastAsia="en-US"/>
        </w:rPr>
        <w:t xml:space="preserve"> администрации                                                                  </w:t>
      </w:r>
      <w:r>
        <w:rPr>
          <w:rFonts w:eastAsia="Calibri"/>
          <w:bCs/>
          <w:sz w:val="24"/>
          <w:szCs w:val="24"/>
          <w:lang w:eastAsia="en-US"/>
        </w:rPr>
        <w:t>Рыбак А.В</w:t>
      </w:r>
    </w:p>
    <w:p w:rsidR="00AE586A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16"/>
          <w:szCs w:val="16"/>
          <w:lang w:eastAsia="en-US"/>
        </w:rPr>
      </w:pPr>
      <w:r w:rsidRPr="00095531">
        <w:rPr>
          <w:rFonts w:eastAsia="Calibri"/>
          <w:bCs/>
          <w:sz w:val="16"/>
          <w:szCs w:val="16"/>
          <w:lang w:eastAsia="en-US"/>
        </w:rPr>
        <w:t>Исполнитель: Смирнова Н.Г.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16"/>
          <w:szCs w:val="16"/>
          <w:lang w:eastAsia="en-US"/>
        </w:rPr>
      </w:pPr>
      <w:r w:rsidRPr="00095531">
        <w:rPr>
          <w:rFonts w:eastAsia="Calibri"/>
          <w:bCs/>
          <w:sz w:val="16"/>
          <w:szCs w:val="16"/>
          <w:lang w:eastAsia="en-US"/>
        </w:rPr>
        <w:t>Тел.:88137967525</w:t>
      </w:r>
    </w:p>
    <w:p w:rsidR="00AE586A" w:rsidRPr="00095531" w:rsidRDefault="00AE586A" w:rsidP="00AE586A">
      <w:pPr>
        <w:suppressAutoHyphens w:val="0"/>
        <w:jc w:val="both"/>
        <w:rPr>
          <w:rFonts w:eastAsia="Calibri"/>
          <w:bCs/>
          <w:sz w:val="16"/>
          <w:szCs w:val="16"/>
          <w:lang w:eastAsia="en-US"/>
        </w:rPr>
      </w:pPr>
      <w:r w:rsidRPr="00095531">
        <w:rPr>
          <w:rFonts w:eastAsia="Calibri"/>
          <w:bCs/>
          <w:sz w:val="16"/>
          <w:szCs w:val="16"/>
          <w:lang w:eastAsia="en-US"/>
        </w:rPr>
        <w:t>Разослано: КФ-1, КСО-1, Дело-</w:t>
      </w:r>
      <w:proofErr w:type="gramStart"/>
      <w:r w:rsidRPr="00095531">
        <w:rPr>
          <w:rFonts w:eastAsia="Calibri"/>
          <w:bCs/>
          <w:sz w:val="16"/>
          <w:szCs w:val="16"/>
          <w:lang w:eastAsia="en-US"/>
        </w:rPr>
        <w:t>2,Прокуратура</w:t>
      </w:r>
      <w:proofErr w:type="gramEnd"/>
      <w:r w:rsidRPr="00095531">
        <w:rPr>
          <w:rFonts w:eastAsia="Calibri"/>
          <w:bCs/>
          <w:sz w:val="16"/>
          <w:szCs w:val="16"/>
          <w:lang w:eastAsia="en-US"/>
        </w:rPr>
        <w:t>-1,</w:t>
      </w: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AE586A" w:rsidRDefault="00AE586A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447FAA" w:rsidRDefault="00AE586A" w:rsidP="00E00825">
            <w:pPr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главы администрации</w:t>
            </w:r>
            <w:r w:rsidR="00447FAA" w:rsidRPr="00447FAA">
              <w:rPr>
                <w:sz w:val="22"/>
                <w:szCs w:val="22"/>
              </w:rPr>
              <w:t xml:space="preserve"> </w:t>
            </w:r>
            <w:r w:rsidR="004A6AA4" w:rsidRPr="0008572B">
              <w:rPr>
                <w:sz w:val="22"/>
                <w:szCs w:val="22"/>
              </w:rPr>
              <w:t>муниципального образования Красноозерное сельское поселение Приозерского муниципального района Ленинград</w:t>
            </w:r>
            <w:r w:rsidR="004A6AA4">
              <w:rPr>
                <w:sz w:val="22"/>
                <w:szCs w:val="22"/>
              </w:rPr>
              <w:t xml:space="preserve">ской области                   </w:t>
            </w:r>
            <w:r w:rsidR="004A6AA4" w:rsidRPr="0008572B">
              <w:rPr>
                <w:sz w:val="22"/>
                <w:szCs w:val="22"/>
              </w:rPr>
              <w:t xml:space="preserve">от </w:t>
            </w:r>
            <w:r w:rsidR="00447FAA" w:rsidRPr="00447FAA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июл</w:t>
            </w:r>
            <w:r w:rsidR="00E00825">
              <w:rPr>
                <w:sz w:val="22"/>
                <w:szCs w:val="22"/>
              </w:rPr>
              <w:t>я 2022</w:t>
            </w:r>
            <w:r w:rsidR="00447FAA" w:rsidRPr="00447FAA">
              <w:rPr>
                <w:sz w:val="22"/>
                <w:szCs w:val="22"/>
              </w:rPr>
              <w:t xml:space="preserve"> </w:t>
            </w:r>
            <w:proofErr w:type="gramStart"/>
            <w:r w:rsidR="004A6AA4" w:rsidRPr="0008572B">
              <w:rPr>
                <w:sz w:val="22"/>
                <w:szCs w:val="22"/>
              </w:rPr>
              <w:t>года  №</w:t>
            </w:r>
            <w:proofErr w:type="gramEnd"/>
            <w:r w:rsidR="00447FAA" w:rsidRPr="00447FAA">
              <w:rPr>
                <w:sz w:val="22"/>
                <w:szCs w:val="22"/>
              </w:rPr>
              <w:t>190</w:t>
            </w:r>
          </w:p>
          <w:p w:rsidR="00AE586A" w:rsidRDefault="00AE586A" w:rsidP="00E00825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  <w:lang w:eastAsia="ru-RU"/>
              </w:rPr>
              <w:t>Приложение №1</w:t>
            </w:r>
          </w:p>
          <w:p w:rsidR="00AE586A" w:rsidRPr="00192318" w:rsidRDefault="00AE586A" w:rsidP="00E00825">
            <w:pPr>
              <w:ind w:left="-60"/>
              <w:rPr>
                <w:sz w:val="22"/>
                <w:szCs w:val="22"/>
              </w:rPr>
            </w:pP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-323"/>
        <w:tblW w:w="9319" w:type="dxa"/>
        <w:tblLayout w:type="fixed"/>
        <w:tblLook w:val="04A0" w:firstRow="1" w:lastRow="0" w:firstColumn="1" w:lastColumn="0" w:noHBand="0" w:noVBand="1"/>
      </w:tblPr>
      <w:tblGrid>
        <w:gridCol w:w="9319"/>
      </w:tblGrid>
      <w:tr w:rsidR="00AE586A" w:rsidRPr="002E5D08" w:rsidTr="00AE586A">
        <w:trPr>
          <w:trHeight w:val="1131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6A" w:rsidRDefault="00AE586A" w:rsidP="00AE58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E586A" w:rsidRDefault="00AE586A" w:rsidP="00AE58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E586A" w:rsidRPr="002E5D08" w:rsidRDefault="00AE586A" w:rsidP="00AE58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5D08">
              <w:rPr>
                <w:sz w:val="24"/>
                <w:szCs w:val="24"/>
                <w:lang w:eastAsia="ru-RU"/>
              </w:rPr>
              <w:t>Источники</w:t>
            </w:r>
          </w:p>
        </w:tc>
      </w:tr>
      <w:tr w:rsidR="00AE586A" w:rsidRPr="002E5D08" w:rsidTr="00AE586A">
        <w:trPr>
          <w:trHeight w:val="1298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85D" w:rsidRDefault="00AE586A" w:rsidP="00AE58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5D08">
              <w:rPr>
                <w:sz w:val="24"/>
                <w:szCs w:val="24"/>
                <w:lang w:eastAsia="ru-RU"/>
              </w:rPr>
              <w:t xml:space="preserve">финансирования дефицита бюджета по кодам классификации источников финансирования дефицитов бюджета МО Красноозерное сельское поселение </w:t>
            </w:r>
            <w:r w:rsidRPr="002E5D08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МО </w:t>
            </w:r>
            <w:r w:rsidRPr="002E5D08">
              <w:rPr>
                <w:sz w:val="24"/>
                <w:szCs w:val="24"/>
                <w:lang w:eastAsia="ru-RU"/>
              </w:rPr>
              <w:t>Приозерский муниципальный район Ленинградской области</w:t>
            </w:r>
            <w:r w:rsidRPr="002E5D08">
              <w:rPr>
                <w:sz w:val="24"/>
                <w:szCs w:val="24"/>
                <w:lang w:eastAsia="ru-RU"/>
              </w:rPr>
              <w:tab/>
              <w:t xml:space="preserve">за </w:t>
            </w:r>
            <w:r w:rsidR="006B685D">
              <w:rPr>
                <w:sz w:val="24"/>
                <w:szCs w:val="24"/>
                <w:lang w:eastAsia="ru-RU"/>
              </w:rPr>
              <w:t>первое полугодие</w:t>
            </w:r>
          </w:p>
          <w:p w:rsidR="00AE586A" w:rsidRPr="002E5D08" w:rsidRDefault="00AE586A" w:rsidP="00AE58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2022  </w:t>
            </w:r>
            <w:r w:rsidRPr="002E5D08">
              <w:rPr>
                <w:sz w:val="24"/>
                <w:szCs w:val="24"/>
                <w:lang w:eastAsia="ru-RU"/>
              </w:rPr>
              <w:t>года</w:t>
            </w:r>
            <w:proofErr w:type="gramEnd"/>
          </w:p>
        </w:tc>
      </w:tr>
    </w:tbl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7F4D87" w:rsidP="007F4D87">
      <w:pPr>
        <w:jc w:val="center"/>
        <w:rPr>
          <w:sz w:val="16"/>
          <w:szCs w:val="16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6B685D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549"/>
        <w:gridCol w:w="2121"/>
      </w:tblGrid>
      <w:tr w:rsidR="006B685D" w:rsidRPr="00FD2767" w:rsidTr="002503E0">
        <w:trPr>
          <w:trHeight w:val="25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B685D" w:rsidRPr="00FD2767" w:rsidTr="002503E0">
        <w:trPr>
          <w:trHeight w:val="27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6B685D" w:rsidRPr="00FD2767" w:rsidTr="002503E0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685D" w:rsidRPr="00FD2767" w:rsidTr="002503E0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5D" w:rsidRPr="00FD2767" w:rsidRDefault="006B685D" w:rsidP="002503E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-</w:t>
            </w:r>
            <w:r w:rsidR="002503E0">
              <w:rPr>
                <w:sz w:val="24"/>
                <w:szCs w:val="24"/>
                <w:lang w:eastAsia="ru-RU"/>
              </w:rPr>
              <w:t>28 033,4</w:t>
            </w:r>
          </w:p>
        </w:tc>
      </w:tr>
      <w:tr w:rsidR="006B685D" w:rsidRPr="00FD2767" w:rsidTr="002503E0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      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01 05 00 00 00  0000 000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5D" w:rsidRPr="00FD2767" w:rsidRDefault="006B685D" w:rsidP="002503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>-</w:t>
            </w:r>
            <w:r w:rsidR="002503E0">
              <w:rPr>
                <w:sz w:val="24"/>
                <w:szCs w:val="24"/>
                <w:lang w:eastAsia="ru-RU"/>
              </w:rPr>
              <w:t>28 033,4</w:t>
            </w:r>
          </w:p>
        </w:tc>
      </w:tr>
      <w:tr w:rsidR="006B685D" w:rsidRPr="00FD2767" w:rsidTr="002503E0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</w:p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</w:p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  <w:r w:rsidRPr="00FD2767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rPr>
                <w:sz w:val="24"/>
                <w:szCs w:val="24"/>
              </w:rPr>
            </w:pPr>
            <w:r w:rsidRPr="00FD276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  <w:r w:rsidRPr="00FD2767">
              <w:rPr>
                <w:sz w:val="24"/>
                <w:szCs w:val="24"/>
              </w:rPr>
              <w:t>-</w:t>
            </w:r>
            <w:r w:rsidR="002503E0">
              <w:rPr>
                <w:sz w:val="24"/>
                <w:szCs w:val="24"/>
              </w:rPr>
              <w:t>38 734,2</w:t>
            </w:r>
          </w:p>
        </w:tc>
      </w:tr>
      <w:tr w:rsidR="006B685D" w:rsidRPr="00FD2767" w:rsidTr="002503E0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5D" w:rsidRPr="00FD2767" w:rsidRDefault="006B685D" w:rsidP="002503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2767">
              <w:rPr>
                <w:sz w:val="24"/>
                <w:szCs w:val="24"/>
                <w:lang w:eastAsia="ru-RU"/>
              </w:rPr>
              <w:t xml:space="preserve">      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</w:p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</w:p>
          <w:p w:rsidR="006B685D" w:rsidRPr="00FD2767" w:rsidRDefault="006B685D" w:rsidP="002503E0">
            <w:pPr>
              <w:jc w:val="center"/>
              <w:rPr>
                <w:sz w:val="24"/>
                <w:szCs w:val="24"/>
              </w:rPr>
            </w:pPr>
            <w:r w:rsidRPr="00FD2767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D" w:rsidRPr="00FD2767" w:rsidRDefault="006B685D" w:rsidP="002503E0">
            <w:pPr>
              <w:rPr>
                <w:sz w:val="24"/>
                <w:szCs w:val="24"/>
              </w:rPr>
            </w:pPr>
            <w:r w:rsidRPr="00FD276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5D" w:rsidRPr="00FD2767" w:rsidRDefault="002503E0" w:rsidP="0025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10 700,7</w:t>
            </w:r>
          </w:p>
        </w:tc>
      </w:tr>
    </w:tbl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AB2A12" w:rsidRDefault="00AB2A12" w:rsidP="006B685D">
      <w:pPr>
        <w:tabs>
          <w:tab w:val="left" w:pos="8145"/>
        </w:tabs>
      </w:pPr>
    </w:p>
    <w:p w:rsidR="00AE586A" w:rsidRDefault="00AE586A" w:rsidP="005228D3">
      <w:pPr>
        <w:jc w:val="right"/>
        <w:rPr>
          <w:sz w:val="22"/>
          <w:szCs w:val="22"/>
        </w:rPr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AE586A" w:rsidRDefault="00AE586A" w:rsidP="005228D3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администрации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447FAA">
        <w:rPr>
          <w:sz w:val="22"/>
          <w:szCs w:val="22"/>
          <w:lang w:val="en-US"/>
        </w:rPr>
        <w:t xml:space="preserve">12 </w:t>
      </w:r>
      <w:proofErr w:type="gramStart"/>
      <w:r w:rsidR="00AE586A">
        <w:rPr>
          <w:sz w:val="22"/>
          <w:szCs w:val="22"/>
        </w:rPr>
        <w:t>июл</w:t>
      </w:r>
      <w:r w:rsidR="00E00825">
        <w:rPr>
          <w:sz w:val="22"/>
          <w:szCs w:val="22"/>
        </w:rPr>
        <w:t>я  2022</w:t>
      </w:r>
      <w:proofErr w:type="gramEnd"/>
      <w:r w:rsidRPr="0008572B">
        <w:rPr>
          <w:sz w:val="22"/>
          <w:szCs w:val="22"/>
        </w:rPr>
        <w:t xml:space="preserve"> года №</w:t>
      </w:r>
      <w:r w:rsidR="00447FAA">
        <w:rPr>
          <w:sz w:val="22"/>
          <w:szCs w:val="22"/>
          <w:lang w:val="en-US"/>
        </w:rPr>
        <w:t>190</w:t>
      </w:r>
      <w:r w:rsidRPr="0008572B">
        <w:rPr>
          <w:sz w:val="22"/>
          <w:szCs w:val="22"/>
        </w:rPr>
        <w:t xml:space="preserve">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AE586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AE586A" w:rsidRDefault="00AE586A" w:rsidP="00AE586A">
      <w:pPr>
        <w:jc w:val="center"/>
        <w:rPr>
          <w:sz w:val="24"/>
          <w:szCs w:val="24"/>
        </w:rPr>
      </w:pPr>
      <w:r w:rsidRPr="00095531">
        <w:rPr>
          <w:sz w:val="24"/>
          <w:szCs w:val="24"/>
        </w:rPr>
        <w:t>Доходы бюджета по кодам классификации доходов бюджета муниципального образования Красноозерное сельское поселение МО Приозерский муниципальный район Ленинградской области</w:t>
      </w:r>
      <w:r w:rsidR="0078647D">
        <w:rPr>
          <w:sz w:val="24"/>
          <w:szCs w:val="24"/>
        </w:rPr>
        <w:t xml:space="preserve"> </w:t>
      </w:r>
      <w:bookmarkStart w:id="0" w:name="_GoBack"/>
      <w:bookmarkEnd w:id="0"/>
      <w:r w:rsidRPr="00095531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первое полугодие 2022 года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7B3389">
      <w:pPr>
        <w:tabs>
          <w:tab w:val="left" w:pos="8145"/>
        </w:tabs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FE25B1" w:rsidRPr="00FE25B1" w:rsidTr="00B05CF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78647D" w:rsidP="00FE25B1">
            <w:pPr>
              <w:suppressAutoHyphens w:val="0"/>
              <w:jc w:val="center"/>
              <w:rPr>
                <w:lang w:eastAsia="ru-RU"/>
              </w:rPr>
            </w:pPr>
            <w:r w:rsidRPr="0078647D">
              <w:rPr>
                <w:bCs/>
                <w:color w:val="000000"/>
                <w:lang w:eastAsia="ru-RU"/>
              </w:rPr>
              <w:t>Сумма (</w:t>
            </w:r>
            <w:proofErr w:type="spellStart"/>
            <w:r w:rsidRPr="0078647D">
              <w:rPr>
                <w:bCs/>
                <w:color w:val="000000"/>
                <w:lang w:eastAsia="ru-RU"/>
              </w:rPr>
              <w:t>тыс.руб</w:t>
            </w:r>
            <w:proofErr w:type="spellEnd"/>
            <w:r w:rsidRPr="00E6704E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FE25B1" w:rsidRPr="00FE25B1" w:rsidTr="00B05CF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35810,2</w:t>
            </w:r>
          </w:p>
        </w:tc>
      </w:tr>
      <w:tr w:rsidR="00FE25B1" w:rsidRPr="00FE25B1" w:rsidTr="00B05CF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1502,5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1502,5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2503E0" w:rsidRDefault="002503E0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949,6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2503E0" w:rsidRDefault="002503E0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949,6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6883,5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114,6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6768,9</w:t>
            </w:r>
          </w:p>
        </w:tc>
      </w:tr>
      <w:tr w:rsidR="0078647D" w:rsidRPr="00FE25B1" w:rsidTr="001B4645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7D" w:rsidRPr="00B05CF3" w:rsidRDefault="0078647D" w:rsidP="007864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8647D" w:rsidRPr="00B05CF3" w:rsidRDefault="0078647D" w:rsidP="007864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8647D" w:rsidRPr="00B05CF3" w:rsidRDefault="0078647D" w:rsidP="007864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78647D" w:rsidRPr="00B05CF3" w:rsidRDefault="0078647D" w:rsidP="007864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7D" w:rsidRPr="00FE25B1" w:rsidRDefault="0078647D" w:rsidP="0078647D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165,4</w:t>
            </w:r>
          </w:p>
        </w:tc>
      </w:tr>
      <w:tr w:rsidR="0078647D" w:rsidRPr="00FE25B1" w:rsidTr="001B4645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7D" w:rsidRPr="00B05CF3" w:rsidRDefault="0078647D" w:rsidP="0078647D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7D" w:rsidRPr="00FE25B1" w:rsidRDefault="0078647D" w:rsidP="0078647D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131,2</w:t>
            </w:r>
          </w:p>
        </w:tc>
      </w:tr>
      <w:tr w:rsidR="0078647D" w:rsidRPr="00FE25B1" w:rsidTr="001B4645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7D" w:rsidRPr="00B05CF3" w:rsidRDefault="0078647D" w:rsidP="007864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7D" w:rsidRPr="0078647D" w:rsidRDefault="0078647D" w:rsidP="0078647D">
            <w:pPr>
              <w:rPr>
                <w:sz w:val="22"/>
                <w:szCs w:val="22"/>
              </w:rPr>
            </w:pPr>
            <w:r w:rsidRPr="0078647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7D" w:rsidRPr="00FE25B1" w:rsidRDefault="0078647D" w:rsidP="0078647D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E25B1">
              <w:rPr>
                <w:sz w:val="24"/>
                <w:szCs w:val="24"/>
                <w:lang w:eastAsia="ru-RU"/>
              </w:rPr>
              <w:t>26 309,2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lastRenderedPageBreak/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FE25B1">
              <w:rPr>
                <w:sz w:val="22"/>
                <w:szCs w:val="22"/>
                <w:lang w:eastAsia="ru-RU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2898,3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2 02 1</w:t>
            </w:r>
            <w:r w:rsidRPr="00FE25B1">
              <w:rPr>
                <w:bCs/>
                <w:sz w:val="22"/>
                <w:szCs w:val="22"/>
                <w:lang w:val="en-US" w:eastAsia="ru-RU"/>
              </w:rPr>
              <w:t>6</w:t>
            </w:r>
            <w:r w:rsidRPr="00FE25B1">
              <w:rPr>
                <w:bCs/>
                <w:sz w:val="22"/>
                <w:szCs w:val="22"/>
                <w:lang w:eastAsia="ru-RU"/>
              </w:rPr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116,8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2018,4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E25B1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74,6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685,0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2503E0" w:rsidP="00FE25B1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38708,5</w:t>
            </w:r>
          </w:p>
        </w:tc>
      </w:tr>
    </w:tbl>
    <w:p w:rsidR="00FE25B1" w:rsidRPr="00FE25B1" w:rsidRDefault="00FE25B1" w:rsidP="00FE25B1">
      <w:pPr>
        <w:suppressAutoHyphens w:val="0"/>
        <w:rPr>
          <w:sz w:val="24"/>
          <w:szCs w:val="24"/>
          <w:lang w:eastAsia="ru-RU"/>
        </w:rPr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AE586A" w:rsidRDefault="00AE586A" w:rsidP="00667E21"/>
    <w:p w:rsidR="00AE586A" w:rsidRDefault="00AE586A" w:rsidP="00667E21"/>
    <w:p w:rsidR="00B80079" w:rsidRPr="00600C90" w:rsidRDefault="00B80079" w:rsidP="00AE58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B80079" w:rsidRPr="00600C90" w:rsidRDefault="00AE586A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 администрации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447FAA" w:rsidRDefault="00B80079" w:rsidP="00B8007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447FAA">
        <w:rPr>
          <w:sz w:val="24"/>
          <w:szCs w:val="24"/>
          <w:lang w:val="en-US"/>
        </w:rPr>
        <w:t xml:space="preserve"> 12 </w:t>
      </w:r>
      <w:r w:rsidR="00AE586A">
        <w:rPr>
          <w:sz w:val="24"/>
          <w:szCs w:val="24"/>
        </w:rPr>
        <w:t>июл</w:t>
      </w:r>
      <w:r w:rsidR="00FE25B1">
        <w:rPr>
          <w:sz w:val="24"/>
          <w:szCs w:val="24"/>
        </w:rPr>
        <w:t>я 2022</w:t>
      </w:r>
      <w:r w:rsidRPr="00600C90">
        <w:rPr>
          <w:sz w:val="24"/>
          <w:szCs w:val="24"/>
        </w:rPr>
        <w:t xml:space="preserve"> года №</w:t>
      </w:r>
      <w:r w:rsidR="00447FAA">
        <w:rPr>
          <w:sz w:val="24"/>
          <w:szCs w:val="24"/>
          <w:lang w:val="en-US"/>
        </w:rPr>
        <w:t>190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AE586A">
        <w:rPr>
          <w:sz w:val="24"/>
          <w:szCs w:val="24"/>
        </w:rPr>
        <w:t>3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AE586A" w:rsidRPr="00C23D55" w:rsidTr="00FE25B1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86A" w:rsidRDefault="00AE586A" w:rsidP="00AE586A"/>
        </w:tc>
      </w:tr>
      <w:tr w:rsidR="00AE586A" w:rsidRPr="00C23D55" w:rsidTr="00FE25B1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86A" w:rsidRDefault="00AE586A" w:rsidP="00AE586A">
            <w:pPr>
              <w:jc w:val="center"/>
            </w:pPr>
            <w:r w:rsidRPr="00D810F9">
              <w:rPr>
                <w:b/>
                <w:bCs/>
                <w:sz w:val="24"/>
                <w:szCs w:val="24"/>
                <w:lang w:eastAsia="ru-RU"/>
              </w:rPr>
              <w:t>Показатели расходов бюджета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за  первое полугодие 2022   года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3A79DE" w:rsidP="00B05CF3">
      <w:pPr>
        <w:tabs>
          <w:tab w:val="left" w:pos="8145"/>
        </w:tabs>
        <w:jc w:val="right"/>
      </w:pPr>
      <w:proofErr w:type="spellStart"/>
      <w:r>
        <w:t>Тыс.рублей</w:t>
      </w:r>
      <w:proofErr w:type="spellEnd"/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5190"/>
        <w:gridCol w:w="1737"/>
        <w:gridCol w:w="805"/>
        <w:gridCol w:w="816"/>
        <w:gridCol w:w="1372"/>
      </w:tblGrid>
      <w:tr w:rsidR="00B05CF3" w:rsidRPr="00B05CF3" w:rsidTr="001277BA">
        <w:trPr>
          <w:trHeight w:val="42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05CF3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78647D" w:rsidP="00B05CF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704E">
              <w:rPr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E6704E">
              <w:rPr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6704E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10675,1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69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120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20.4.01.42190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646BFE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B05CF3" w:rsidRPr="00B05CF3" w:rsidTr="001277BA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3548,1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B23"/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23.4.00.00000</w:t>
            </w:r>
            <w:bookmarkEnd w:id="1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3548,1</w:t>
            </w:r>
          </w:p>
        </w:tc>
      </w:tr>
      <w:tr w:rsidR="00B05CF3" w:rsidRPr="00B05CF3" w:rsidTr="001277BA">
        <w:trPr>
          <w:trHeight w:val="69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24"/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"Развитие культурно-досуговой деятельности"</w:t>
            </w:r>
            <w:bookmarkEnd w:id="2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3309,8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1748,1</w:t>
            </w:r>
          </w:p>
        </w:tc>
      </w:tr>
      <w:tr w:rsidR="00B05CF3" w:rsidRPr="00B05CF3" w:rsidTr="001277BA">
        <w:trPr>
          <w:trHeight w:val="148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156,5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156,5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156,5</w:t>
            </w:r>
          </w:p>
        </w:tc>
      </w:tr>
      <w:tr w:rsidR="00B05CF3" w:rsidRPr="00B05CF3" w:rsidTr="001277BA">
        <w:trPr>
          <w:trHeight w:val="55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02130E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1521,6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02130E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1521,6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E20188" w:rsidP="0002130E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1521,6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CF3" w:rsidRPr="00B05CF3" w:rsidTr="001277BA">
        <w:trPr>
          <w:trHeight w:val="86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468,6</w:t>
            </w:r>
          </w:p>
        </w:tc>
      </w:tr>
      <w:tr w:rsidR="00B05CF3" w:rsidRPr="00B05CF3" w:rsidTr="001277BA">
        <w:trPr>
          <w:trHeight w:val="16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468,6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</w:tr>
      <w:tr w:rsidR="00B05CF3" w:rsidRPr="00B05CF3" w:rsidTr="001277BA">
        <w:trPr>
          <w:trHeight w:val="6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23.4.01.S4840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1277BA">
        <w:trPr>
          <w:trHeight w:val="177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CF3" w:rsidRPr="00B05CF3" w:rsidTr="001277BA">
        <w:trPr>
          <w:trHeight w:val="57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B05CF3" w:rsidRPr="00B05CF3" w:rsidTr="001277BA">
        <w:trPr>
          <w:trHeight w:val="169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23.4.03.S0360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объектов культуры"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05CF3"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05CF3" w:rsidRPr="00B05CF3" w:rsidTr="001277BA">
        <w:trPr>
          <w:trHeight w:val="62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23.4.04.42810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16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23.4.05.22060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5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45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79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24.4.02.44010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3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8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5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24.4.02.S078Ю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08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5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9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05CF3" w:rsidRPr="00B05CF3" w:rsidTr="001277BA">
        <w:trPr>
          <w:trHeight w:val="14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5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1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25.8.02.42450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DA0E65">
            <w:pPr>
              <w:suppressAutoHyphens w:val="0"/>
              <w:jc w:val="both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1277BA" w:rsidP="00B05CF3">
            <w:pPr>
              <w:suppressAutoHyphens w:val="0"/>
              <w:jc w:val="right"/>
              <w:outlineLvl w:val="6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881,7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881,7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880,2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745,0</w:t>
            </w:r>
          </w:p>
        </w:tc>
      </w:tr>
      <w:tr w:rsidR="00B05CF3" w:rsidRPr="00B05CF3" w:rsidTr="001277BA">
        <w:trPr>
          <w:trHeight w:val="67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745,0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745,0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745,0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B05CF3" w:rsidRPr="00B05CF3" w:rsidTr="001277BA">
        <w:trPr>
          <w:trHeight w:val="63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1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5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26.4.01.42550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"Охрана окружающей среды"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618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9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1277BA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5D3A5F" w:rsidP="00B05CF3">
            <w:pPr>
              <w:suppressAutoHyphens w:val="0"/>
              <w:jc w:val="right"/>
              <w:outlineLvl w:val="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1328,6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1328,6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1328,6</w:t>
            </w:r>
          </w:p>
        </w:tc>
      </w:tr>
      <w:tr w:rsidR="00B05CF3" w:rsidRPr="00B05CF3" w:rsidTr="001277BA">
        <w:trPr>
          <w:trHeight w:val="63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1328,6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1318,7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1318,7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50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B05CF3" w:rsidP="00B05CF3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F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B05CF3" w:rsidRDefault="005D3A5F" w:rsidP="00B05CF3">
            <w:pPr>
              <w:suppressAutoHyphens w:val="0"/>
              <w:jc w:val="right"/>
              <w:outlineLvl w:val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1313,0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1313,0</w:t>
            </w:r>
          </w:p>
        </w:tc>
      </w:tr>
      <w:tr w:rsidR="00B05CF3" w:rsidRPr="00B05CF3" w:rsidTr="001277BA">
        <w:trPr>
          <w:trHeight w:val="107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1277BA">
        <w:trPr>
          <w:trHeight w:val="206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9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25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1277BA">
        <w:trPr>
          <w:trHeight w:val="57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28.4.01.S4770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B05CF3" w:rsidRPr="00B05CF3" w:rsidTr="001277BA">
        <w:trPr>
          <w:trHeight w:val="11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9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28.4.02.42360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outlineLvl w:val="6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178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28.4.03.42770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5D3A5F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55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28.4.03.S4330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42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585,0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585,0</w:t>
            </w:r>
          </w:p>
        </w:tc>
      </w:tr>
      <w:tr w:rsidR="00B05CF3" w:rsidRPr="00B05CF3" w:rsidTr="001277BA">
        <w:trPr>
          <w:trHeight w:val="68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585,0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585,0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28.4.04.42400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585,0</w:t>
            </w:r>
          </w:p>
        </w:tc>
      </w:tr>
      <w:tr w:rsidR="00B05CF3" w:rsidRPr="00B05CF3" w:rsidTr="001277BA">
        <w:trPr>
          <w:trHeight w:val="121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3317,4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2510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2510,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5D3A5F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1519,4</w:t>
            </w:r>
          </w:p>
        </w:tc>
      </w:tr>
      <w:tr w:rsidR="00B05CF3" w:rsidRPr="00B05CF3" w:rsidTr="001277BA">
        <w:trPr>
          <w:trHeight w:val="1737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5D3A5F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1261,</w:t>
            </w:r>
            <w:r w:rsidR="005D3A5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5D3A5F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1261,</w:t>
            </w:r>
            <w:r w:rsidR="005D3A5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133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5D3A5F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1261,</w:t>
            </w:r>
            <w:r w:rsidR="005D3A5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55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257,9</w:t>
            </w:r>
          </w:p>
        </w:tc>
      </w:tr>
      <w:tr w:rsidR="00B05CF3" w:rsidRPr="00B05CF3" w:rsidTr="001277BA">
        <w:trPr>
          <w:trHeight w:val="94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257,9</w:t>
            </w:r>
          </w:p>
        </w:tc>
      </w:tr>
      <w:tr w:rsidR="00B05CF3" w:rsidRPr="00B05CF3" w:rsidTr="001277BA">
        <w:trPr>
          <w:trHeight w:val="12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257,9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105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B05CF3" w:rsidRPr="00B05CF3" w:rsidTr="001277BA">
        <w:trPr>
          <w:trHeight w:val="171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B05CF3" w:rsidRPr="00B05CF3" w:rsidTr="001277BA">
        <w:trPr>
          <w:trHeight w:val="63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B05CF3" w:rsidRPr="00B05CF3" w:rsidTr="001277BA">
        <w:trPr>
          <w:trHeight w:val="11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B05CF3" w:rsidRPr="00B05CF3" w:rsidTr="001277B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526,9</w:t>
            </w:r>
          </w:p>
        </w:tc>
      </w:tr>
      <w:tr w:rsidR="00B05CF3" w:rsidRPr="00B05CF3" w:rsidTr="001277B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526,9</w:t>
            </w:r>
          </w:p>
        </w:tc>
      </w:tr>
      <w:tr w:rsidR="00B05CF3" w:rsidRPr="00B05CF3" w:rsidTr="001277B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526,9</w:t>
            </w:r>
          </w:p>
        </w:tc>
      </w:tr>
      <w:tr w:rsidR="00B05CF3" w:rsidRPr="00B05CF3" w:rsidTr="001277B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29.2.01.22040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526,9</w:t>
            </w:r>
          </w:p>
        </w:tc>
      </w:tr>
      <w:tr w:rsidR="00B05CF3" w:rsidRPr="00B05CF3" w:rsidTr="001277BA">
        <w:trPr>
          <w:trHeight w:val="612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05CF3" w:rsidRPr="00B05CF3" w:rsidTr="001277BA">
        <w:trPr>
          <w:trHeight w:val="394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05CF3" w:rsidRPr="00B05CF3" w:rsidTr="001277BA">
        <w:trPr>
          <w:trHeight w:val="413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05CF3" w:rsidRPr="00B05CF3" w:rsidTr="001277B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05CF3" w:rsidRPr="00B05CF3" w:rsidTr="001277B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 кассовому обслуживанию бюджетов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235,5</w:t>
            </w:r>
          </w:p>
        </w:tc>
      </w:tr>
      <w:tr w:rsidR="00B05CF3" w:rsidRPr="00B05CF3" w:rsidTr="001277BA">
        <w:trPr>
          <w:trHeight w:val="289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235,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426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235,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235,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CF3" w:rsidRPr="00B05CF3" w:rsidTr="001277B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341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7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54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29.2.01.62570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отдельных государственных полномочий Ленинградской области в сфере административных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правоотношений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29.2.01.71340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4423A7" w:rsidRDefault="00B05CF3" w:rsidP="00DA0E6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3A7">
              <w:rPr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4423A7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3A7">
              <w:rPr>
                <w:b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4423A7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3A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4423A7" w:rsidRDefault="00B05CF3" w:rsidP="00B05CF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3A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4423A7" w:rsidRDefault="00812E1A" w:rsidP="00812E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807,4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807,4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05CF3" w:rsidRPr="00DA0E65"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812E1A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361,</w:t>
            </w:r>
            <w:r w:rsidR="00812E1A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29.3.01.42250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812E1A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322,7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4423A7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9368A6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9368A6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CF3" w:rsidRPr="00B05CF3" w:rsidTr="001277BA">
        <w:trPr>
          <w:trHeight w:val="25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DA0E65">
            <w:pPr>
              <w:suppressAutoHyphens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29.3.01.51180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B05CF3" w:rsidP="00B05CF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A0E65">
              <w:rPr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F3" w:rsidRPr="00DA0E65" w:rsidRDefault="009368A6" w:rsidP="00B05CF3">
            <w:pPr>
              <w:suppressAutoHyphens w:val="0"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6B685D" w:rsidRDefault="006B685D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AE586A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9E5C58" w:rsidRPr="00600C90" w:rsidRDefault="00AE586A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 администрации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7FAA">
        <w:rPr>
          <w:sz w:val="24"/>
          <w:szCs w:val="24"/>
          <w:lang w:val="en-US"/>
        </w:rPr>
        <w:t xml:space="preserve">12 </w:t>
      </w:r>
      <w:r w:rsidR="00AE586A">
        <w:rPr>
          <w:sz w:val="24"/>
          <w:szCs w:val="24"/>
        </w:rPr>
        <w:t>июл</w:t>
      </w:r>
      <w:r w:rsidR="00D80BC2">
        <w:rPr>
          <w:sz w:val="24"/>
          <w:szCs w:val="24"/>
        </w:rPr>
        <w:t>я</w:t>
      </w:r>
      <w:r w:rsidR="00667E21">
        <w:rPr>
          <w:sz w:val="24"/>
          <w:szCs w:val="24"/>
        </w:rPr>
        <w:t xml:space="preserve"> 202</w:t>
      </w:r>
      <w:r w:rsidR="00D80BC2">
        <w:rPr>
          <w:sz w:val="24"/>
          <w:szCs w:val="24"/>
        </w:rPr>
        <w:t>2</w:t>
      </w:r>
      <w:r w:rsidRPr="00600C90">
        <w:rPr>
          <w:sz w:val="24"/>
          <w:szCs w:val="24"/>
        </w:rPr>
        <w:t xml:space="preserve"> года №</w:t>
      </w:r>
      <w:r w:rsidR="00447FAA">
        <w:rPr>
          <w:sz w:val="24"/>
          <w:szCs w:val="24"/>
          <w:lang w:val="en-US"/>
        </w:rPr>
        <w:t>190</w:t>
      </w:r>
      <w:r w:rsidRPr="00600C90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AE586A">
        <w:rPr>
          <w:sz w:val="24"/>
          <w:szCs w:val="24"/>
        </w:rPr>
        <w:t>4</w:t>
      </w:r>
      <w:proofErr w:type="gramEnd"/>
    </w:p>
    <w:p w:rsidR="00B80079" w:rsidRDefault="00B80079" w:rsidP="00640B66">
      <w:pPr>
        <w:tabs>
          <w:tab w:val="left" w:pos="8145"/>
        </w:tabs>
        <w:jc w:val="both"/>
      </w:pPr>
    </w:p>
    <w:p w:rsidR="00AE586A" w:rsidRPr="00095531" w:rsidRDefault="00AE586A" w:rsidP="00AE586A">
      <w:pPr>
        <w:framePr w:hSpace="180" w:wrap="around" w:vAnchor="text" w:hAnchor="page" w:x="1336" w:y="395"/>
        <w:suppressAutoHyphens w:val="0"/>
        <w:jc w:val="center"/>
        <w:rPr>
          <w:bCs/>
          <w:sz w:val="24"/>
          <w:szCs w:val="24"/>
          <w:lang w:eastAsia="ru-RU"/>
        </w:rPr>
      </w:pPr>
      <w:r w:rsidRPr="00095531">
        <w:rPr>
          <w:bCs/>
          <w:sz w:val="24"/>
          <w:szCs w:val="24"/>
          <w:lang w:eastAsia="ru-RU"/>
        </w:rPr>
        <w:tab/>
      </w:r>
      <w:r w:rsidRPr="00095531">
        <w:rPr>
          <w:bCs/>
          <w:sz w:val="24"/>
          <w:szCs w:val="24"/>
          <w:lang w:eastAsia="ru-RU"/>
        </w:rPr>
        <w:tab/>
      </w:r>
    </w:p>
    <w:p w:rsidR="00AE586A" w:rsidRPr="00095531" w:rsidRDefault="00AE586A" w:rsidP="00AE586A">
      <w:pPr>
        <w:framePr w:hSpace="180" w:wrap="around" w:vAnchor="text" w:hAnchor="page" w:x="1336" w:y="395"/>
        <w:suppressAutoHyphens w:val="0"/>
        <w:jc w:val="center"/>
        <w:rPr>
          <w:bCs/>
          <w:sz w:val="24"/>
          <w:szCs w:val="24"/>
          <w:lang w:eastAsia="ru-RU"/>
        </w:rPr>
      </w:pPr>
      <w:r w:rsidRPr="00095531">
        <w:rPr>
          <w:bCs/>
          <w:sz w:val="24"/>
          <w:szCs w:val="24"/>
          <w:lang w:eastAsia="ru-RU"/>
        </w:rPr>
        <w:t>РАСХОДЫ</w:t>
      </w:r>
    </w:p>
    <w:p w:rsidR="00AE586A" w:rsidRPr="00600C90" w:rsidRDefault="00AE586A" w:rsidP="00AE586A">
      <w:pPr>
        <w:framePr w:hSpace="180" w:wrap="around" w:vAnchor="text" w:hAnchor="page" w:x="1336" w:y="395"/>
        <w:jc w:val="center"/>
        <w:rPr>
          <w:sz w:val="24"/>
          <w:szCs w:val="24"/>
        </w:rPr>
      </w:pPr>
      <w:r w:rsidRPr="00095531">
        <w:rPr>
          <w:bCs/>
          <w:sz w:val="24"/>
          <w:szCs w:val="24"/>
          <w:lang w:eastAsia="ru-RU"/>
        </w:rPr>
        <w:t xml:space="preserve">по разделам и подразделам,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классификации расходов </w:t>
      </w:r>
      <w:proofErr w:type="spellStart"/>
      <w:r w:rsidRPr="00095531">
        <w:rPr>
          <w:bCs/>
          <w:sz w:val="24"/>
          <w:szCs w:val="24"/>
          <w:lang w:eastAsia="ru-RU"/>
        </w:rPr>
        <w:t>бюджетовза</w:t>
      </w:r>
      <w:proofErr w:type="spellEnd"/>
      <w:r w:rsidRPr="00095531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первое полугодие 2022 года</w:t>
      </w:r>
    </w:p>
    <w:p w:rsidR="00AE586A" w:rsidRPr="00095531" w:rsidRDefault="00AE586A" w:rsidP="00AE586A">
      <w:pPr>
        <w:framePr w:hSpace="180" w:wrap="around" w:vAnchor="text" w:hAnchor="page" w:x="1336" w:y="395"/>
        <w:suppressAutoHyphens w:val="0"/>
        <w:jc w:val="center"/>
        <w:rPr>
          <w:bCs/>
          <w:sz w:val="24"/>
          <w:szCs w:val="24"/>
          <w:lang w:eastAsia="ru-RU"/>
        </w:rPr>
      </w:pPr>
      <w:r w:rsidRPr="00095531">
        <w:rPr>
          <w:bCs/>
          <w:sz w:val="24"/>
          <w:szCs w:val="24"/>
          <w:lang w:eastAsia="ru-RU"/>
        </w:rPr>
        <w:tab/>
      </w: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3A79DE" w:rsidRDefault="003A79DE" w:rsidP="00640B66">
      <w:pPr>
        <w:tabs>
          <w:tab w:val="left" w:pos="8145"/>
        </w:tabs>
        <w:jc w:val="both"/>
      </w:pPr>
    </w:p>
    <w:p w:rsidR="002E4103" w:rsidRDefault="00E20188" w:rsidP="00640B66">
      <w:pPr>
        <w:tabs>
          <w:tab w:val="left" w:pos="8145"/>
        </w:tabs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D80BC2">
        <w:t>Тыс.руб</w:t>
      </w:r>
      <w:proofErr w:type="spellEnd"/>
    </w:p>
    <w:p w:rsidR="0065328D" w:rsidRDefault="0065328D" w:rsidP="00640B66">
      <w:pPr>
        <w:tabs>
          <w:tab w:val="left" w:pos="8145"/>
        </w:tabs>
        <w:jc w:val="both"/>
      </w:pPr>
    </w:p>
    <w:tbl>
      <w:tblPr>
        <w:tblW w:w="9560" w:type="dxa"/>
        <w:tblInd w:w="113" w:type="dxa"/>
        <w:tblLook w:val="04A0" w:firstRow="1" w:lastRow="0" w:firstColumn="1" w:lastColumn="0" w:noHBand="0" w:noVBand="1"/>
      </w:tblPr>
      <w:tblGrid>
        <w:gridCol w:w="5323"/>
        <w:gridCol w:w="858"/>
        <w:gridCol w:w="1610"/>
        <w:gridCol w:w="707"/>
        <w:gridCol w:w="1062"/>
      </w:tblGrid>
      <w:tr w:rsidR="00D80BC2" w:rsidRPr="00D80BC2" w:rsidTr="00D80BC2">
        <w:trPr>
          <w:trHeight w:val="420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78647D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6704E">
              <w:rPr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E6704E">
              <w:rPr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6704E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D80BC2" w:rsidRPr="00D80BC2" w:rsidTr="00D80BC2">
        <w:trPr>
          <w:trHeight w:val="26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2895,4</w:t>
            </w:r>
          </w:p>
        </w:tc>
      </w:tr>
      <w:tr w:rsidR="00D80BC2" w:rsidRPr="00D80BC2" w:rsidTr="00D80BC2">
        <w:trPr>
          <w:trHeight w:val="87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2272,0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1519,4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B14"/>
            <w:r w:rsidRPr="00D80BC2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1261,4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1261,4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257,9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257,9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183,6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526,9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526,9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9368A6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11,5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Default="009368A6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243,1</w:t>
            </w:r>
          </w:p>
          <w:p w:rsidR="009368A6" w:rsidRPr="00D80BC2" w:rsidRDefault="009368A6" w:rsidP="009368A6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380,3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309,0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309,0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1913,6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1328,6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1328,6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1318,7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1318,7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C45063" w:rsidRDefault="00C45063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7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10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1938,2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D80BC2" w:rsidRPr="00D80BC2">
              <w:rPr>
                <w:sz w:val="22"/>
                <w:szCs w:val="22"/>
                <w:lang w:eastAsia="ru-RU"/>
              </w:rPr>
              <w:t>,8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D80BC2" w:rsidRPr="00D80BC2">
              <w:rPr>
                <w:sz w:val="22"/>
                <w:szCs w:val="22"/>
                <w:lang w:eastAsia="ru-RU"/>
              </w:rPr>
              <w:t>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50,8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D80BC2">
        <w:trPr>
          <w:trHeight w:val="7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7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1609,7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D80BC2" w:rsidRPr="00D80BC2" w:rsidTr="00D80BC2">
        <w:trPr>
          <w:trHeight w:val="51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D80BC2" w:rsidRPr="00D80BC2" w:rsidTr="00D80BC2">
        <w:trPr>
          <w:trHeight w:val="52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D80BC2" w:rsidRPr="00D80BC2" w:rsidTr="00D80BC2">
        <w:trPr>
          <w:trHeight w:val="44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30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B673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</w:t>
            </w:r>
            <w:r w:rsidR="00B6735E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80BC2" w:rsidRPr="00D80BC2" w:rsidTr="00D80BC2">
        <w:trPr>
          <w:trHeight w:val="282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135,2</w:t>
            </w:r>
          </w:p>
        </w:tc>
      </w:tr>
      <w:tr w:rsidR="00D80BC2" w:rsidRPr="00D80BC2" w:rsidTr="00D80BC2">
        <w:trPr>
          <w:trHeight w:val="4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135,2</w:t>
            </w:r>
          </w:p>
        </w:tc>
      </w:tr>
      <w:tr w:rsidR="00D80BC2" w:rsidRPr="00D80BC2" w:rsidTr="00D80BC2">
        <w:trPr>
          <w:trHeight w:val="3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135,2</w:t>
            </w:r>
          </w:p>
        </w:tc>
      </w:tr>
      <w:tr w:rsidR="00D80BC2" w:rsidRPr="00D80BC2" w:rsidTr="006B685D">
        <w:trPr>
          <w:trHeight w:val="404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492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420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40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B685D">
        <w:trPr>
          <w:trHeight w:val="341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B6735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D80BC2">
        <w:trPr>
          <w:trHeight w:val="27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B685D">
        <w:trPr>
          <w:trHeight w:val="138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B685D">
        <w:trPr>
          <w:trHeight w:val="54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B685D">
        <w:trPr>
          <w:trHeight w:val="42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35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313D7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3548</w:t>
            </w:r>
            <w:r w:rsidR="0002130E">
              <w:rPr>
                <w:b/>
                <w:bCs/>
                <w:sz w:val="22"/>
                <w:szCs w:val="22"/>
                <w:lang w:eastAsia="ru-RU"/>
              </w:rPr>
              <w:t>,1</w:t>
            </w:r>
          </w:p>
        </w:tc>
      </w:tr>
      <w:tr w:rsidR="00D80BC2" w:rsidRPr="00D80BC2" w:rsidTr="00D80BC2">
        <w:trPr>
          <w:trHeight w:val="42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3407,2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1748,0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1521,5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1521,5</w:t>
            </w:r>
          </w:p>
        </w:tc>
      </w:tr>
      <w:tr w:rsidR="00D80BC2" w:rsidRPr="00D80BC2" w:rsidTr="00D80BC2">
        <w:trPr>
          <w:trHeight w:val="36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D80BC2">
        <w:trPr>
          <w:trHeight w:val="416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468,6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468,6</w:t>
            </w:r>
          </w:p>
        </w:tc>
      </w:tr>
      <w:tr w:rsidR="00D80BC2" w:rsidRPr="00D80BC2" w:rsidTr="006B685D">
        <w:trPr>
          <w:trHeight w:val="52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EE41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468,6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1093,1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1093,1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1093,1</w:t>
            </w:r>
          </w:p>
        </w:tc>
      </w:tr>
      <w:tr w:rsidR="00D80BC2" w:rsidRPr="00D80BC2" w:rsidTr="006B685D">
        <w:trPr>
          <w:trHeight w:val="677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15,1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EE416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82,4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82,4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82,4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D80BC2" w:rsidRPr="00D80BC2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D80BC2" w:rsidRPr="00D80BC2" w:rsidTr="00D80BC2">
        <w:trPr>
          <w:trHeight w:val="439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D80BC2" w:rsidRPr="00D80BC2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D80BC2" w:rsidRPr="00D80BC2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140,9</w:t>
            </w:r>
          </w:p>
        </w:tc>
      </w:tr>
      <w:tr w:rsidR="00D80BC2" w:rsidRPr="00D80BC2" w:rsidTr="00D80BC2">
        <w:trPr>
          <w:trHeight w:val="36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D80BC2">
        <w:trPr>
          <w:trHeight w:val="414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D80BC2">
        <w:trPr>
          <w:trHeight w:val="683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D80BC2">
        <w:trPr>
          <w:trHeight w:val="255"/>
        </w:trPr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10675,1</w:t>
            </w:r>
          </w:p>
        </w:tc>
      </w:tr>
    </w:tbl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E586A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A630A3" w:rsidRPr="00600C90" w:rsidRDefault="00AE586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 администрации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47FAA" w:rsidRPr="0078647D">
        <w:rPr>
          <w:sz w:val="24"/>
          <w:szCs w:val="24"/>
        </w:rPr>
        <w:t xml:space="preserve"> 12 </w:t>
      </w:r>
      <w:r w:rsidR="00AE586A">
        <w:rPr>
          <w:sz w:val="24"/>
          <w:szCs w:val="24"/>
        </w:rPr>
        <w:t>июл</w:t>
      </w:r>
      <w:r w:rsidR="00D80BC2">
        <w:rPr>
          <w:sz w:val="24"/>
          <w:szCs w:val="24"/>
        </w:rPr>
        <w:t>я 2022</w:t>
      </w:r>
      <w:r w:rsidRPr="00600C90">
        <w:rPr>
          <w:sz w:val="24"/>
          <w:szCs w:val="24"/>
        </w:rPr>
        <w:t xml:space="preserve"> года №</w:t>
      </w:r>
      <w:r w:rsidR="00447FAA" w:rsidRPr="0078647D">
        <w:rPr>
          <w:sz w:val="24"/>
          <w:szCs w:val="24"/>
        </w:rPr>
        <w:t>190</w:t>
      </w:r>
      <w:r w:rsidRPr="00600C90">
        <w:rPr>
          <w:sz w:val="24"/>
          <w:szCs w:val="24"/>
        </w:rPr>
        <w:t xml:space="preserve">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AE586A">
        <w:rPr>
          <w:sz w:val="24"/>
          <w:szCs w:val="24"/>
        </w:rPr>
        <w:t>5</w:t>
      </w:r>
      <w:proofErr w:type="gramEnd"/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AE586A" w:rsidRPr="00AF45ED" w:rsidRDefault="00AE586A" w:rsidP="00AE586A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FB729C">
        <w:rPr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bCs/>
          <w:sz w:val="24"/>
          <w:szCs w:val="24"/>
          <w:lang w:eastAsia="ru-RU"/>
        </w:rPr>
        <w:t xml:space="preserve"> ЗА ПЕРВОЕ ПОЛУГОДИЕ </w:t>
      </w:r>
      <w:proofErr w:type="gramStart"/>
      <w:r>
        <w:rPr>
          <w:bCs/>
          <w:sz w:val="24"/>
          <w:szCs w:val="24"/>
          <w:lang w:eastAsia="ru-RU"/>
        </w:rPr>
        <w:t>2022  ГОДА</w:t>
      </w:r>
      <w:proofErr w:type="gramEnd"/>
    </w:p>
    <w:p w:rsidR="009E5C58" w:rsidRDefault="009E5C58" w:rsidP="00640B66">
      <w:pPr>
        <w:tabs>
          <w:tab w:val="left" w:pos="8145"/>
        </w:tabs>
        <w:jc w:val="both"/>
      </w:pP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5F26A9" w:rsidP="00D508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9"/>
        <w:gridCol w:w="4279"/>
        <w:gridCol w:w="851"/>
        <w:gridCol w:w="1701"/>
        <w:gridCol w:w="709"/>
        <w:gridCol w:w="1559"/>
      </w:tblGrid>
      <w:tr w:rsidR="00D80BC2" w:rsidRPr="00D80BC2" w:rsidTr="00646BFE">
        <w:trPr>
          <w:trHeight w:val="4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78647D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6704E">
              <w:rPr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E6704E">
              <w:rPr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6704E">
              <w:rPr>
                <w:b/>
                <w:bCs/>
                <w:color w:val="000000"/>
                <w:lang w:eastAsia="ru-RU"/>
              </w:rPr>
              <w:t>)</w:t>
            </w:r>
          </w:p>
        </w:tc>
      </w:tr>
      <w:tr w:rsidR="00D80BC2" w:rsidRPr="00D80BC2" w:rsidTr="00646BFE">
        <w:trPr>
          <w:trHeight w:val="10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10675,1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2895,4</w:t>
            </w:r>
          </w:p>
        </w:tc>
      </w:tr>
      <w:tr w:rsidR="00D80BC2" w:rsidRPr="00D80BC2" w:rsidTr="00646BFE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2272,0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8,6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Мероприятия по поддержке развития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8,6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1519,4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1261,4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bookmarkStart w:id="4" w:name="RANGE!C15"/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257,9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служащих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 xml:space="preserve">Обеспечение деятельности </w:t>
            </w:r>
            <w:r w:rsidRPr="00D80BC2">
              <w:rPr>
                <w:sz w:val="22"/>
                <w:szCs w:val="22"/>
                <w:lang w:eastAsia="ru-RU"/>
              </w:rPr>
              <w:lastRenderedPageBreak/>
              <w:t>немуниципальных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183,6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немуниципальных служащих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183,6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526,9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Обеспечение деятельности Главы администрации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526,9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4</w:t>
            </w:r>
            <w:r w:rsidR="00D80BC2" w:rsidRPr="00D80BC2">
              <w:rPr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16,6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D80BC2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11,5</w:t>
            </w:r>
          </w:p>
        </w:tc>
      </w:tr>
      <w:tr w:rsidR="00D80BC2" w:rsidRPr="00D80BC2" w:rsidTr="00646BFE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243,1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7,5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235,6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235,6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7D354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E416B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380,3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646BFE">
        <w:trPr>
          <w:trHeight w:val="2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3,5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E416B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361,8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309,0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E416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52,8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57,1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1913,6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1328,6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1328,6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1318,7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27.8.01.42270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9,9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4978F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27.8.02.42280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4978F5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1721D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(остатки средств на начало текущего финансового года)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24.4.02.S078Ю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E771BB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 xml:space="preserve">Мероприятия по подготовке документации (Иные закупки товаров, работ и услуг для обеспечения государственных </w:t>
            </w: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28.4.04.42400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E771BB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585,0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1721D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1938,2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50,8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50,8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50,8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1721D" w:rsidP="00D80BC2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25.4.03.42450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646BFE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25.4.03.46010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277,7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25.8.02.42450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26.8.01.S4790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1721D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1609,</w:t>
            </w:r>
            <w:r w:rsidR="00646BFE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646BFE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745,0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Уличное освещение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135,2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135,2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2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2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26.4.03.42530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1,5</w:t>
            </w:r>
          </w:p>
        </w:tc>
      </w:tr>
      <w:tr w:rsidR="00D80BC2" w:rsidRPr="00D80BC2" w:rsidTr="00646BFE">
        <w:trPr>
          <w:trHeight w:val="11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15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0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5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78647D">
        <w:trPr>
          <w:trHeight w:val="27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728,0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 xml:space="preserve">Организация и проведение мероприятий для детей и молодежи, содействие </w:t>
            </w:r>
            <w:r w:rsidRPr="007D354D">
              <w:rPr>
                <w:sz w:val="22"/>
                <w:szCs w:val="22"/>
                <w:lang w:eastAsia="ru-RU"/>
              </w:rPr>
              <w:lastRenderedPageBreak/>
              <w:t>трудовой адаптации и занятости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</w:t>
            </w:r>
            <w:r w:rsidR="00D80BC2" w:rsidRPr="007D354D">
              <w:rPr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Поддержка содействия трудовой адаптации и занятости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28.4.03.S4330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3548,</w:t>
            </w:r>
            <w:r w:rsidR="0002130E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3407,2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180471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1748,0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3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156,5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180471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1521,5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D80BC2" w:rsidP="00D80BC2">
            <w:pPr>
              <w:suppressAutoHyphens w:val="0"/>
              <w:jc w:val="right"/>
              <w:outlineLvl w:val="6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70,0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3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468,6</w:t>
            </w:r>
          </w:p>
        </w:tc>
      </w:tr>
      <w:tr w:rsidR="00D80BC2" w:rsidRPr="00D80BC2" w:rsidTr="00646BFE">
        <w:trPr>
          <w:trHeight w:val="5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4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outlineLvl w:val="4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B6735E" w:rsidP="00D80BC2">
            <w:pPr>
              <w:suppressAutoHyphens w:val="0"/>
              <w:jc w:val="right"/>
              <w:outlineLvl w:val="4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468,6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1093,1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1093,1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646BF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15,1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15,1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 xml:space="preserve">Обеспечение деятельности муниципальных казенных учреждений (Иные закупки товаров, работ и услуг для </w:t>
            </w: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D80BC2" w:rsidRPr="00D80BC2" w:rsidTr="00646BFE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D354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82,4</w:t>
            </w:r>
          </w:p>
        </w:tc>
      </w:tr>
      <w:tr w:rsidR="00D80BC2" w:rsidRPr="00D80BC2" w:rsidTr="00646BFE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23.4.03.S0360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646BFE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82,4</w:t>
            </w:r>
          </w:p>
        </w:tc>
      </w:tr>
      <w:tr w:rsidR="00D80BC2" w:rsidRPr="00D80BC2" w:rsidTr="00646BFE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E771BB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771B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E771BB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771BB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</w:t>
            </w:r>
            <w:r w:rsidR="00D80BC2" w:rsidRPr="00D80BC2">
              <w:rPr>
                <w:b/>
                <w:bCs/>
                <w:sz w:val="22"/>
                <w:szCs w:val="22"/>
                <w:lang w:eastAsia="ru-RU"/>
              </w:rPr>
              <w:t>0,9</w:t>
            </w:r>
          </w:p>
        </w:tc>
      </w:tr>
      <w:tr w:rsidR="00D80BC2" w:rsidRPr="00D80BC2" w:rsidTr="00646BFE">
        <w:trPr>
          <w:trHeight w:val="49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Прочие 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D80BC2" w:rsidRPr="00D80BC2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D80BC2" w:rsidRPr="00D80BC2" w:rsidTr="00646BFE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23.4.04.42810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140,9</w:t>
            </w:r>
          </w:p>
        </w:tc>
      </w:tr>
      <w:tr w:rsidR="00D80BC2" w:rsidRPr="00D80BC2" w:rsidTr="00646BFE">
        <w:trPr>
          <w:trHeight w:val="29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646BFE">
        <w:trPr>
          <w:trHeight w:val="1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646BFE">
        <w:trPr>
          <w:trHeight w:val="52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646BFE">
        <w:trPr>
          <w:trHeight w:val="39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322,7</w:t>
            </w:r>
          </w:p>
        </w:tc>
      </w:tr>
      <w:tr w:rsidR="00D80BC2" w:rsidRPr="00D80BC2" w:rsidTr="00646BFE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37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80BC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45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D80BC2" w:rsidRDefault="00D80BC2" w:rsidP="00D80B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5E2BE5" w:rsidP="00D80BC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80BC2" w:rsidRPr="00D80BC2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D80BC2" w:rsidRPr="00D80BC2" w:rsidTr="00646BFE">
        <w:trPr>
          <w:trHeight w:val="44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D80BC2" w:rsidRDefault="00D80BC2" w:rsidP="00D80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80BC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both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C2" w:rsidRPr="007D354D" w:rsidRDefault="00D80BC2" w:rsidP="00D80BC2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D354D">
              <w:rPr>
                <w:i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C2" w:rsidRPr="007D354D" w:rsidRDefault="005E2BE5" w:rsidP="00D80BC2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0,0</w:t>
            </w:r>
          </w:p>
        </w:tc>
      </w:tr>
    </w:tbl>
    <w:p w:rsidR="00AE4E07" w:rsidRDefault="00AE4E07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6B685D" w:rsidRDefault="006B685D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Pr="00AE586A" w:rsidRDefault="00AE586A" w:rsidP="00AE586A">
      <w:pPr>
        <w:jc w:val="right"/>
        <w:rPr>
          <w:sz w:val="24"/>
          <w:szCs w:val="24"/>
        </w:rPr>
      </w:pP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lastRenderedPageBreak/>
        <w:t xml:space="preserve">Утверждено       </w:t>
      </w: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t xml:space="preserve">                                      Постановлением главы администрации </w:t>
      </w: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t>МО Красноозерное сельское поселение</w:t>
      </w: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t>МО Приозерский муниципальный район</w:t>
      </w: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t>Ленинградской области</w:t>
      </w:r>
    </w:p>
    <w:p w:rsidR="00AE586A" w:rsidRPr="00AE586A" w:rsidRDefault="00AE586A" w:rsidP="00AE586A">
      <w:pPr>
        <w:jc w:val="right"/>
        <w:rPr>
          <w:sz w:val="18"/>
          <w:szCs w:val="18"/>
          <w:lang w:eastAsia="ru-RU"/>
        </w:rPr>
      </w:pPr>
      <w:r w:rsidRPr="00AE586A">
        <w:rPr>
          <w:sz w:val="18"/>
          <w:szCs w:val="18"/>
          <w:lang w:eastAsia="ru-RU"/>
        </w:rPr>
        <w:t xml:space="preserve">    от </w:t>
      </w:r>
      <w:proofErr w:type="gramStart"/>
      <w:r w:rsidR="00447FAA">
        <w:rPr>
          <w:sz w:val="18"/>
          <w:szCs w:val="18"/>
          <w:lang w:val="en-US" w:eastAsia="ru-RU"/>
        </w:rPr>
        <w:t>12</w:t>
      </w:r>
      <w:r w:rsidRPr="00AE586A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>июля</w:t>
      </w:r>
      <w:proofErr w:type="gramEnd"/>
      <w:r w:rsidRPr="00AE586A">
        <w:rPr>
          <w:sz w:val="18"/>
          <w:szCs w:val="18"/>
          <w:lang w:eastAsia="ru-RU"/>
        </w:rPr>
        <w:t>2022  г. №</w:t>
      </w:r>
      <w:r w:rsidR="00447FAA">
        <w:rPr>
          <w:sz w:val="18"/>
          <w:szCs w:val="18"/>
          <w:lang w:val="en-US" w:eastAsia="ru-RU"/>
        </w:rPr>
        <w:t>190</w:t>
      </w:r>
      <w:r w:rsidRPr="00AE586A">
        <w:rPr>
          <w:sz w:val="18"/>
          <w:szCs w:val="18"/>
          <w:lang w:eastAsia="ru-RU"/>
        </w:rPr>
        <w:t xml:space="preserve">                                  </w:t>
      </w:r>
    </w:p>
    <w:p w:rsidR="00AE586A" w:rsidRPr="00AE586A" w:rsidRDefault="00AE586A" w:rsidP="00AE586A">
      <w:pPr>
        <w:jc w:val="right"/>
      </w:pPr>
      <w:r w:rsidRPr="00AE586A">
        <w:rPr>
          <w:sz w:val="18"/>
          <w:szCs w:val="18"/>
          <w:lang w:eastAsia="ru-RU"/>
        </w:rPr>
        <w:t xml:space="preserve">     (приложение 6)</w:t>
      </w:r>
    </w:p>
    <w:p w:rsidR="00AE586A" w:rsidRPr="00AE586A" w:rsidRDefault="00AE586A" w:rsidP="00AE586A">
      <w:pPr>
        <w:jc w:val="right"/>
      </w:pPr>
    </w:p>
    <w:p w:rsidR="00AE586A" w:rsidRPr="00AE586A" w:rsidRDefault="00AE586A" w:rsidP="00AE586A">
      <w:pPr>
        <w:jc w:val="right"/>
      </w:pPr>
    </w:p>
    <w:p w:rsidR="00AE586A" w:rsidRPr="00AE586A" w:rsidRDefault="00AE586A" w:rsidP="00AE586A">
      <w:pPr>
        <w:jc w:val="right"/>
      </w:pPr>
    </w:p>
    <w:p w:rsidR="00AE586A" w:rsidRPr="00AE586A" w:rsidRDefault="00AE586A" w:rsidP="00AE586A">
      <w:pPr>
        <w:jc w:val="right"/>
      </w:pPr>
    </w:p>
    <w:p w:rsidR="00AE586A" w:rsidRPr="00AE586A" w:rsidRDefault="00AE586A" w:rsidP="00AE586A">
      <w:pPr>
        <w:jc w:val="right"/>
      </w:pPr>
    </w:p>
    <w:p w:rsidR="00AE586A" w:rsidRPr="00AE586A" w:rsidRDefault="00AE586A" w:rsidP="00AE586A">
      <w:pPr>
        <w:jc w:val="center"/>
        <w:rPr>
          <w:sz w:val="24"/>
          <w:szCs w:val="24"/>
        </w:rPr>
      </w:pPr>
      <w:r w:rsidRPr="00AE586A">
        <w:rPr>
          <w:sz w:val="24"/>
          <w:szCs w:val="24"/>
        </w:rPr>
        <w:t>Численность муниципальных служащих и работников муниципальных учреждений</w:t>
      </w:r>
    </w:p>
    <w:p w:rsidR="00AE586A" w:rsidRPr="00AE586A" w:rsidRDefault="00AE586A" w:rsidP="00AE586A">
      <w:pPr>
        <w:jc w:val="center"/>
        <w:rPr>
          <w:sz w:val="24"/>
          <w:szCs w:val="24"/>
        </w:rPr>
      </w:pPr>
      <w:r w:rsidRPr="00AE586A">
        <w:rPr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</w:p>
    <w:p w:rsidR="00AE586A" w:rsidRPr="00AE586A" w:rsidRDefault="00AE586A" w:rsidP="00AE586A">
      <w:pPr>
        <w:jc w:val="center"/>
        <w:rPr>
          <w:sz w:val="24"/>
          <w:szCs w:val="24"/>
        </w:rPr>
      </w:pPr>
      <w:r w:rsidRPr="00AE586A">
        <w:rPr>
          <w:sz w:val="24"/>
          <w:szCs w:val="24"/>
        </w:rPr>
        <w:t xml:space="preserve">за первое полугодие </w:t>
      </w:r>
      <w:proofErr w:type="gramStart"/>
      <w:r w:rsidRPr="00AE586A">
        <w:rPr>
          <w:sz w:val="24"/>
          <w:szCs w:val="24"/>
          <w:lang w:val="en-US"/>
        </w:rPr>
        <w:t xml:space="preserve">2022 </w:t>
      </w:r>
      <w:r w:rsidRPr="00AE586A">
        <w:rPr>
          <w:sz w:val="24"/>
          <w:szCs w:val="24"/>
        </w:rPr>
        <w:t xml:space="preserve"> год</w:t>
      </w:r>
      <w:proofErr w:type="gramEnd"/>
    </w:p>
    <w:p w:rsidR="00AE586A" w:rsidRPr="00AE586A" w:rsidRDefault="00AE586A" w:rsidP="00AE586A">
      <w:pPr>
        <w:jc w:val="center"/>
        <w:rPr>
          <w:sz w:val="24"/>
          <w:szCs w:val="24"/>
        </w:rPr>
      </w:pPr>
    </w:p>
    <w:p w:rsidR="00AE586A" w:rsidRPr="00AE586A" w:rsidRDefault="00AE586A" w:rsidP="00AE586A">
      <w:pPr>
        <w:jc w:val="center"/>
        <w:rPr>
          <w:sz w:val="24"/>
          <w:szCs w:val="24"/>
        </w:rPr>
      </w:pPr>
    </w:p>
    <w:p w:rsidR="00AE586A" w:rsidRPr="00AE586A" w:rsidRDefault="00AE586A" w:rsidP="00AE586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14"/>
        <w:gridCol w:w="2428"/>
        <w:gridCol w:w="2429"/>
      </w:tblGrid>
      <w:tr w:rsidR="00AE586A" w:rsidRPr="00AE586A" w:rsidTr="00AE586A">
        <w:tc>
          <w:tcPr>
            <w:tcW w:w="1242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№ п/п</w:t>
            </w:r>
          </w:p>
        </w:tc>
        <w:tc>
          <w:tcPr>
            <w:tcW w:w="3614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428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Численность муниципальных служащих и работников учреждения культуры</w:t>
            </w:r>
          </w:p>
        </w:tc>
        <w:tc>
          <w:tcPr>
            <w:tcW w:w="2429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Фактические затраты на денежное содержание (</w:t>
            </w:r>
            <w:proofErr w:type="spellStart"/>
            <w:r w:rsidRPr="00AE586A">
              <w:rPr>
                <w:sz w:val="24"/>
                <w:szCs w:val="24"/>
              </w:rPr>
              <w:t>тыс.руб</w:t>
            </w:r>
            <w:proofErr w:type="spellEnd"/>
            <w:r w:rsidRPr="00AE586A">
              <w:rPr>
                <w:sz w:val="24"/>
                <w:szCs w:val="24"/>
              </w:rPr>
              <w:t>)</w:t>
            </w:r>
          </w:p>
        </w:tc>
      </w:tr>
      <w:tr w:rsidR="00AE586A" w:rsidRPr="00AE586A" w:rsidTr="00AE586A">
        <w:tc>
          <w:tcPr>
            <w:tcW w:w="1242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Администрация МО Красноозерное сельское поселение</w:t>
            </w:r>
          </w:p>
        </w:tc>
        <w:tc>
          <w:tcPr>
            <w:tcW w:w="2428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AE586A" w:rsidRPr="00AE586A" w:rsidRDefault="00B6735E" w:rsidP="00AE5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1542,5</w:t>
            </w:r>
          </w:p>
        </w:tc>
      </w:tr>
      <w:tr w:rsidR="00AE586A" w:rsidRPr="00AE586A" w:rsidTr="00AE586A">
        <w:tc>
          <w:tcPr>
            <w:tcW w:w="1242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AE586A" w:rsidRPr="00AE586A" w:rsidRDefault="00AE586A" w:rsidP="00AE586A">
            <w:pPr>
              <w:jc w:val="both"/>
              <w:rPr>
                <w:sz w:val="24"/>
                <w:szCs w:val="24"/>
              </w:rPr>
            </w:pPr>
            <w:r w:rsidRPr="00AE586A">
              <w:rPr>
                <w:sz w:val="24"/>
                <w:szCs w:val="24"/>
              </w:rPr>
              <w:t>КМУК Красноозерненское клубное объединение</w:t>
            </w:r>
          </w:p>
        </w:tc>
        <w:tc>
          <w:tcPr>
            <w:tcW w:w="2428" w:type="dxa"/>
            <w:shd w:val="clear" w:color="auto" w:fill="auto"/>
          </w:tcPr>
          <w:p w:rsidR="00AE586A" w:rsidRPr="005E2BE5" w:rsidRDefault="005E2BE5" w:rsidP="00AE5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AE586A" w:rsidRPr="00B6735E" w:rsidRDefault="00B6735E" w:rsidP="00AE5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566,8</w:t>
            </w:r>
          </w:p>
        </w:tc>
      </w:tr>
    </w:tbl>
    <w:p w:rsidR="00AE586A" w:rsidRPr="00AE586A" w:rsidRDefault="00AE586A" w:rsidP="00AE586A">
      <w:pPr>
        <w:jc w:val="both"/>
        <w:rPr>
          <w:sz w:val="24"/>
          <w:szCs w:val="24"/>
        </w:rPr>
      </w:pPr>
    </w:p>
    <w:p w:rsidR="00AE586A" w:rsidRPr="00AE586A" w:rsidRDefault="00AE586A" w:rsidP="00AE586A">
      <w:pPr>
        <w:jc w:val="both"/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p w:rsidR="00AE586A" w:rsidRDefault="00AE586A" w:rsidP="00D50883">
      <w:pPr>
        <w:rPr>
          <w:sz w:val="24"/>
          <w:szCs w:val="24"/>
        </w:rPr>
      </w:pPr>
    </w:p>
    <w:sectPr w:rsidR="00AE586A" w:rsidSect="00AE586A">
      <w:footerReference w:type="default" r:id="rId9"/>
      <w:pgSz w:w="11906" w:h="16838"/>
      <w:pgMar w:top="1134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E9" w:rsidRDefault="00E71CE9" w:rsidP="004A6AA4">
      <w:r>
        <w:separator/>
      </w:r>
    </w:p>
  </w:endnote>
  <w:endnote w:type="continuationSeparator" w:id="0">
    <w:p w:rsidR="00E71CE9" w:rsidRDefault="00E71CE9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Content>
      <w:p w:rsidR="00C45063" w:rsidRDefault="00C45063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647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45063" w:rsidRDefault="00C450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E9" w:rsidRDefault="00E71CE9" w:rsidP="004A6AA4">
      <w:r>
        <w:separator/>
      </w:r>
    </w:p>
  </w:footnote>
  <w:footnote w:type="continuationSeparator" w:id="0">
    <w:p w:rsidR="00E71CE9" w:rsidRDefault="00E71CE9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130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7BA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80471"/>
    <w:rsid w:val="00192318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503E0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23A7"/>
    <w:rsid w:val="00447FAA"/>
    <w:rsid w:val="004515E0"/>
    <w:rsid w:val="00451FCA"/>
    <w:rsid w:val="0045758B"/>
    <w:rsid w:val="00461AFB"/>
    <w:rsid w:val="00465FC6"/>
    <w:rsid w:val="00483298"/>
    <w:rsid w:val="00494032"/>
    <w:rsid w:val="004978F5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3A5F"/>
    <w:rsid w:val="005D5A38"/>
    <w:rsid w:val="005D6AA2"/>
    <w:rsid w:val="005E2BE5"/>
    <w:rsid w:val="005F26A9"/>
    <w:rsid w:val="00601E2C"/>
    <w:rsid w:val="00605CD9"/>
    <w:rsid w:val="00615818"/>
    <w:rsid w:val="006309A7"/>
    <w:rsid w:val="006313D7"/>
    <w:rsid w:val="00632C8F"/>
    <w:rsid w:val="00640B66"/>
    <w:rsid w:val="00646BFE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685D"/>
    <w:rsid w:val="006B751C"/>
    <w:rsid w:val="006C2D7D"/>
    <w:rsid w:val="006C6998"/>
    <w:rsid w:val="006D49B3"/>
    <w:rsid w:val="006F1657"/>
    <w:rsid w:val="00707FE8"/>
    <w:rsid w:val="0072263E"/>
    <w:rsid w:val="00726F55"/>
    <w:rsid w:val="0073701F"/>
    <w:rsid w:val="00757130"/>
    <w:rsid w:val="00763D76"/>
    <w:rsid w:val="007724AF"/>
    <w:rsid w:val="0078647D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2E1A"/>
    <w:rsid w:val="00817D93"/>
    <w:rsid w:val="00835291"/>
    <w:rsid w:val="008431AC"/>
    <w:rsid w:val="00861950"/>
    <w:rsid w:val="00865EA7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368A6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E586A"/>
    <w:rsid w:val="00AF0331"/>
    <w:rsid w:val="00AF6F5A"/>
    <w:rsid w:val="00AF76EF"/>
    <w:rsid w:val="00B04FC0"/>
    <w:rsid w:val="00B05CF3"/>
    <w:rsid w:val="00B0737A"/>
    <w:rsid w:val="00B2712E"/>
    <w:rsid w:val="00B30BD8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6735E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45063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15431"/>
    <w:rsid w:val="00D1721D"/>
    <w:rsid w:val="00D221B5"/>
    <w:rsid w:val="00D30EAB"/>
    <w:rsid w:val="00D3215C"/>
    <w:rsid w:val="00D34386"/>
    <w:rsid w:val="00D437B3"/>
    <w:rsid w:val="00D50883"/>
    <w:rsid w:val="00D80BC2"/>
    <w:rsid w:val="00DA0E65"/>
    <w:rsid w:val="00DA163E"/>
    <w:rsid w:val="00DC7148"/>
    <w:rsid w:val="00DD6B33"/>
    <w:rsid w:val="00DE2822"/>
    <w:rsid w:val="00DE4F2E"/>
    <w:rsid w:val="00DF0F16"/>
    <w:rsid w:val="00DF1FEE"/>
    <w:rsid w:val="00DF2E5D"/>
    <w:rsid w:val="00DF4304"/>
    <w:rsid w:val="00DF4B29"/>
    <w:rsid w:val="00DF62B9"/>
    <w:rsid w:val="00E00825"/>
    <w:rsid w:val="00E01DB2"/>
    <w:rsid w:val="00E20188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1CE9"/>
    <w:rsid w:val="00E7715C"/>
    <w:rsid w:val="00E771BB"/>
    <w:rsid w:val="00E80FFF"/>
    <w:rsid w:val="00E97795"/>
    <w:rsid w:val="00EB7105"/>
    <w:rsid w:val="00EC2F7D"/>
    <w:rsid w:val="00EC4093"/>
    <w:rsid w:val="00ED3970"/>
    <w:rsid w:val="00ED5C59"/>
    <w:rsid w:val="00EE416B"/>
    <w:rsid w:val="00EE62C9"/>
    <w:rsid w:val="00F03831"/>
    <w:rsid w:val="00F3000B"/>
    <w:rsid w:val="00F37C24"/>
    <w:rsid w:val="00F43F15"/>
    <w:rsid w:val="00F505FC"/>
    <w:rsid w:val="00F61135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9A5-9D53-4CCF-BC11-03118A2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8F87-E899-4E24-93AA-9C53F18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37</Pages>
  <Words>10941</Words>
  <Characters>62368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83</cp:revision>
  <cp:lastPrinted>2022-07-11T08:36:00Z</cp:lastPrinted>
  <dcterms:created xsi:type="dcterms:W3CDTF">2019-11-11T06:23:00Z</dcterms:created>
  <dcterms:modified xsi:type="dcterms:W3CDTF">2022-07-26T06:27:00Z</dcterms:modified>
</cp:coreProperties>
</file>